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40F1" w:rsidRDefault="00A240F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40F1" w:rsidRDefault="00A240F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Сведения о деятельности муниципального учреждения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B4717" w:rsidRPr="00CD3938" w:rsidRDefault="00C91801" w:rsidP="000B4717">
      <w:pPr>
        <w:pStyle w:val="a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деятельности учреждения в соответствии с нормативными правовыми актами и уставом учреждения</w:t>
      </w:r>
      <w:r w:rsidR="00926234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26234" w:rsidRPr="00CD3938" w:rsidRDefault="00CD3938" w:rsidP="00CD3938">
      <w:pPr>
        <w:pStyle w:val="aa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26234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26234"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Учреждение создает условия для реализации гарантированного гражданам РФ права на получение общедоступного и бесплатного дошкольного образования.</w:t>
      </w:r>
    </w:p>
    <w:p w:rsidR="00926234" w:rsidRPr="00CD3938" w:rsidRDefault="00926234" w:rsidP="009262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Ведущие цели: осуществление образовательной деятельности по программе дошкольного образования, присмотр и уход за детьми,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возрастом и индивидуальными способностями, подготовка ребенка к жизни в современном обществе</w:t>
      </w:r>
    </w:p>
    <w:p w:rsid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2. Виды деятельности учреждения, относящиеся к его основным видам деятельности в соответствии с уставом учреждения: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Учреждение осуществляет свою деятельность в соответствии с предметом и целями деятельности, определенными в соответствии с законодательством РФ, настоящим Уставом, путем выполнения работ, оказания услуг в сфере образования. В соответствии с ФГОС выделяют следующие основные виды деятельности: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-  игровая;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-  познавательная;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-  речевая;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-  социально-коммуникативная;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-  физическая;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-  художественно -</w:t>
      </w:r>
      <w:r w:rsidR="00CD39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эстетическая</w:t>
      </w: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4717" w:rsidRPr="00CD3938" w:rsidRDefault="00C91801" w:rsidP="00926234">
      <w:pPr>
        <w:pStyle w:val="aa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3. Перечень услуг (работ), относящихся в соответствии с  уставом к основным видам деятельности учреждения, предоставление которых для физических и юридических лиц осуществляется в том числе на плату</w:t>
      </w:r>
      <w:proofErr w:type="gramStart"/>
      <w:r w:rsidR="00926234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4717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926234" w:rsidRPr="00CD3938" w:rsidRDefault="00C91801" w:rsidP="00926234">
      <w:pPr>
        <w:pStyle w:val="aa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4717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26234"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>Потребителями услуг Учреждения являются дети, достигшие возраста полутора лет при отсутствии противопоказаний по состоянию здоровья.</w:t>
      </w:r>
    </w:p>
    <w:p w:rsidR="00926234" w:rsidRPr="00CD3938" w:rsidRDefault="00926234" w:rsidP="009262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D393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В соответствии с законодательством Российской Федерации в Учреждение принимаются дети в возрасте от 1,5 (полтора) до 7 (семи) лет. Прием детей в пределах указанного возраста в Учреждение обеспечивается только при условии соответствия Учреждения, в том числе его помещений, санитарно-эпидемиологическим правилам и нормам и иным обязательствам для исполнения требованиям законодательства Российской Федерации.</w:t>
      </w:r>
    </w:p>
    <w:p w:rsid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</w:p>
    <w:p w:rsidR="00C91801" w:rsidRPr="00CD3938" w:rsidRDefault="00CD3938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91801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Общая балансовая стоимость недвижимого муниципального имущества на дату составления плана  (в разрезе стоимости имущества, закрепленного собственником имущества за учреждением на праве оперативного управления; приобретаемого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деятельности):</w:t>
      </w:r>
      <w:r w:rsidR="000B4717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3938746,00руб</w:t>
      </w:r>
      <w:r w:rsidR="00C91801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5. Общая балансовая стоимость движимого муниципального имущества на дату составления Плана, в том числе балансовая стоимость особо ценного движимого имущества:</w:t>
      </w:r>
      <w:r w:rsidR="000B4717"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576194,60руб</w:t>
      </w:r>
      <w:r w:rsidRPr="00CD3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801" w:rsidRPr="00CD3938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A68" w:rsidRDefault="002D2A68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Показатели финансового состояния учреждения (подразделения)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 w:rsidR="000B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C9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</w:t>
      </w:r>
      <w:r w:rsidR="000B47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</w:t>
      </w:r>
      <w:r w:rsidRPr="00C9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918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(последнюю отчетную дату)</w:t>
      </w:r>
    </w:p>
    <w:p w:rsidR="00C91801" w:rsidRPr="00C91801" w:rsidRDefault="00C91801" w:rsidP="00C918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6688"/>
        <w:gridCol w:w="2211"/>
      </w:tblGrid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N </w:t>
            </w:r>
            <w:proofErr w:type="gramStart"/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</w:t>
            </w:r>
            <w:proofErr w:type="gramEnd"/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/п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Сумма, тыс. руб.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Нефинансовые активы, всего:</w:t>
            </w:r>
          </w:p>
        </w:tc>
        <w:tc>
          <w:tcPr>
            <w:tcW w:w="2211" w:type="dxa"/>
          </w:tcPr>
          <w:p w:rsidR="00C91801" w:rsidRPr="00C91801" w:rsidRDefault="00D90A75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4514,9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 недвижимое имущество, всего:</w:t>
            </w:r>
          </w:p>
        </w:tc>
        <w:tc>
          <w:tcPr>
            <w:tcW w:w="2211" w:type="dxa"/>
          </w:tcPr>
          <w:p w:rsidR="00C91801" w:rsidRPr="00C91801" w:rsidRDefault="000B471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3938,7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1.1.1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 остаточная стоимость</w:t>
            </w:r>
          </w:p>
        </w:tc>
        <w:tc>
          <w:tcPr>
            <w:tcW w:w="2211" w:type="dxa"/>
          </w:tcPr>
          <w:p w:rsidR="00C91801" w:rsidRPr="00C91801" w:rsidRDefault="000B471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2090,6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1. 2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2211" w:type="dxa"/>
          </w:tcPr>
          <w:p w:rsidR="00C91801" w:rsidRPr="00C91801" w:rsidRDefault="006749F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576,2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1.2.1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 остаточная стоимость</w:t>
            </w:r>
          </w:p>
        </w:tc>
        <w:tc>
          <w:tcPr>
            <w:tcW w:w="2211" w:type="dxa"/>
          </w:tcPr>
          <w:p w:rsidR="00C91801" w:rsidRPr="00C91801" w:rsidRDefault="006749F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472,7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Финансовые активы, всего:</w:t>
            </w:r>
          </w:p>
        </w:tc>
        <w:tc>
          <w:tcPr>
            <w:tcW w:w="2211" w:type="dxa"/>
          </w:tcPr>
          <w:p w:rsidR="00C91801" w:rsidRPr="00C91801" w:rsidRDefault="0092154B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125,7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 денежные средства учреждения, всего</w:t>
            </w:r>
          </w:p>
        </w:tc>
        <w:tc>
          <w:tcPr>
            <w:tcW w:w="2211" w:type="dxa"/>
          </w:tcPr>
          <w:p w:rsidR="00C91801" w:rsidRPr="00C91801" w:rsidRDefault="0092154B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125,7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2.1.1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 денежные средства учреждения на счетах</w:t>
            </w:r>
          </w:p>
        </w:tc>
        <w:tc>
          <w:tcPr>
            <w:tcW w:w="2211" w:type="dxa"/>
          </w:tcPr>
          <w:p w:rsidR="00C91801" w:rsidRPr="00C91801" w:rsidRDefault="0092154B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125,7</w:t>
            </w: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2.1.2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2.3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финансовые инструменты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2.4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дебиторская задолженность по доходам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2.5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дебиторская задолженность по расходам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Обязательства, всего: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3.1.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долговые обязательства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кредиторская задолженность: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3.2.1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кредиторская задолженность по расчетам с поставщиками и подрядчиками за счет средств бюджета всего: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начислениям на выплаты по оплате труда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услуг связи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3.3.3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транспортных услуг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3.3.4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коммунальных услуг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3.3.5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услуг по содержанию имущества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3.3.6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прочих услуг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3.3.7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приобретению основных средств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3.3.8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приобретению нематериальных активов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3.3.9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приобретению не произведенных активов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3.3.10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приобретению материальных запасов 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3.3.11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прочих расходов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3.3.12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платежам в бюджет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3.3.13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прочим расчетам с кредиторами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Кредиторская задолженность по расчетам с поставщиками и подрядчиками за счет доходов полученных от платной и иной приносящей доход деятельности, всего: 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по начислениям на выплаты по оплате труда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услуг связи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3.4.3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транспортных услуг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3.4.4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коммунальных услуг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3.4.5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услуг по содержанию имущества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3.4.6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прочих услуг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3.4.7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приобретению основных средств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3.4.8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приобретению нематериальных активов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3.4.9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приобретению не произведенных активов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3.4.10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по приобретению материальных запасов 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3.4.11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оплате прочих расходов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3.4.12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платежам в бюджет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B44072">
        <w:trPr>
          <w:trHeight w:val="28"/>
        </w:trPr>
        <w:tc>
          <w:tcPr>
            <w:tcW w:w="77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3.4.13</w:t>
            </w:r>
          </w:p>
        </w:tc>
        <w:tc>
          <w:tcPr>
            <w:tcW w:w="6688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 прочим расчетам с кредиторами</w:t>
            </w:r>
          </w:p>
        </w:tc>
        <w:tc>
          <w:tcPr>
            <w:tcW w:w="2211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1801" w:rsidRPr="00C91801" w:rsidRDefault="00C91801" w:rsidP="00923ED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C91801" w:rsidRPr="00C91801" w:rsidSect="00B4407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0B4717" w:rsidRDefault="00923ED2" w:rsidP="00923ED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                                             </w:t>
      </w:r>
      <w:r w:rsidR="00C91801"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="00C91801"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Показатели по поступлениям и выплатам учреждения (подразделения</w:t>
      </w:r>
      <w:r w:rsidR="000B471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</w:p>
    <w:p w:rsidR="00C91801" w:rsidRPr="00C91801" w:rsidRDefault="000B4717" w:rsidP="00C918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B47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07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 </w:t>
      </w:r>
      <w:r w:rsidRPr="00B44072">
        <w:rPr>
          <w:rFonts w:ascii="Times New Roman" w:hAnsi="Times New Roman" w:cs="Times New Roman"/>
          <w:b/>
          <w:sz w:val="24"/>
          <w:szCs w:val="24"/>
        </w:rPr>
        <w:t>учреждение «Детский сад «Золотой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петушок» муниципального </w:t>
      </w:r>
      <w:r w:rsidRPr="00B44072">
        <w:rPr>
          <w:rFonts w:ascii="Times New Roman" w:hAnsi="Times New Roman" w:cs="Times New Roman"/>
          <w:b/>
          <w:sz w:val="24"/>
          <w:szCs w:val="24"/>
        </w:rPr>
        <w:t xml:space="preserve">образования Черноморский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 Республики Крым         </w:t>
      </w:r>
    </w:p>
    <w:p w:rsidR="00C91801" w:rsidRPr="00C91801" w:rsidRDefault="00464260" w:rsidP="00C91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5A27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2017</w:t>
      </w:r>
      <w:r w:rsidR="00C91801" w:rsidRPr="00C91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C91801" w:rsidRPr="00C91801" w:rsidRDefault="00C91801" w:rsidP="00C91801">
      <w:pPr>
        <w:tabs>
          <w:tab w:val="center" w:pos="4960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tbl>
      <w:tblPr>
        <w:tblW w:w="1472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40"/>
        <w:gridCol w:w="750"/>
        <w:gridCol w:w="1364"/>
        <w:gridCol w:w="1272"/>
        <w:gridCol w:w="1387"/>
        <w:gridCol w:w="1704"/>
        <w:gridCol w:w="1159"/>
        <w:gridCol w:w="1226"/>
        <w:gridCol w:w="1186"/>
        <w:gridCol w:w="1337"/>
      </w:tblGrid>
      <w:tr w:rsidR="00C91801" w:rsidRPr="00C91801" w:rsidTr="00B44072">
        <w:trPr>
          <w:trHeight w:val="147"/>
        </w:trPr>
        <w:tc>
          <w:tcPr>
            <w:tcW w:w="3340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50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строки</w:t>
            </w:r>
          </w:p>
        </w:tc>
        <w:tc>
          <w:tcPr>
            <w:tcW w:w="1364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9271" w:type="dxa"/>
            <w:gridSpan w:val="7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C91801" w:rsidRPr="00C91801" w:rsidTr="007B6531">
        <w:trPr>
          <w:trHeight w:val="147"/>
        </w:trPr>
        <w:tc>
          <w:tcPr>
            <w:tcW w:w="3340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7999" w:type="dxa"/>
            <w:gridSpan w:val="6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</w:tc>
      </w:tr>
      <w:tr w:rsidR="00C91801" w:rsidRPr="00C91801" w:rsidTr="007B6531">
        <w:trPr>
          <w:trHeight w:val="147"/>
        </w:trPr>
        <w:tc>
          <w:tcPr>
            <w:tcW w:w="3340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Субсидия на финансовое обеспечение выполнения государственного задания</w:t>
            </w:r>
          </w:p>
        </w:tc>
        <w:tc>
          <w:tcPr>
            <w:tcW w:w="1704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Субсидии, представляемые в соответствии с </w:t>
            </w:r>
            <w:hyperlink r:id="rId6" w:history="1">
              <w:r w:rsidRPr="00C91801">
                <w:rPr>
                  <w:rFonts w:ascii="Times New Roman" w:eastAsia="Times New Roman" w:hAnsi="Times New Roman" w:cs="Times New Roman"/>
                  <w:color w:val="0000FF"/>
                  <w:sz w:val="24"/>
                  <w:szCs w:val="20"/>
                  <w:lang w:eastAsia="ru-RU"/>
                </w:rPr>
                <w:t>абзацем вторым пункта 1 статьи 78.1</w:t>
              </w:r>
            </w:hyperlink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1159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1226" w:type="dxa"/>
            <w:vMerge w:val="restart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2523" w:type="dxa"/>
            <w:gridSpan w:val="2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4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2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4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9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vMerge/>
          </w:tcPr>
          <w:p w:rsidR="00C91801" w:rsidRPr="00C91801" w:rsidRDefault="00C91801" w:rsidP="00C9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всего</w:t>
            </w:r>
          </w:p>
        </w:tc>
        <w:tc>
          <w:tcPr>
            <w:tcW w:w="1337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 гранты</w:t>
            </w: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75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1364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1272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1387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1704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1159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1226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</w:t>
            </w:r>
          </w:p>
        </w:tc>
        <w:tc>
          <w:tcPr>
            <w:tcW w:w="1186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9</w:t>
            </w:r>
          </w:p>
        </w:tc>
        <w:tc>
          <w:tcPr>
            <w:tcW w:w="1337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Поступления от доходов, всего: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36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C91801" w:rsidRPr="00841CCD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41CC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6851333,00</w:t>
            </w:r>
          </w:p>
        </w:tc>
        <w:tc>
          <w:tcPr>
            <w:tcW w:w="1387" w:type="dxa"/>
            <w:vAlign w:val="center"/>
          </w:tcPr>
          <w:p w:rsidR="00C91801" w:rsidRPr="00841CCD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41CC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6221334,00</w:t>
            </w:r>
          </w:p>
        </w:tc>
        <w:tc>
          <w:tcPr>
            <w:tcW w:w="1704" w:type="dxa"/>
            <w:vAlign w:val="center"/>
          </w:tcPr>
          <w:p w:rsidR="00C91801" w:rsidRPr="00841CCD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C91801" w:rsidRPr="00841CCD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C91801" w:rsidRPr="00841CCD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C91801" w:rsidRPr="00841CCD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841CC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629999,00</w:t>
            </w: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 доходы от собственности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</w:t>
            </w:r>
          </w:p>
        </w:tc>
        <w:tc>
          <w:tcPr>
            <w:tcW w:w="136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59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2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8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111</w:t>
            </w:r>
          </w:p>
        </w:tc>
        <w:tc>
          <w:tcPr>
            <w:tcW w:w="136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112</w:t>
            </w:r>
          </w:p>
        </w:tc>
        <w:tc>
          <w:tcPr>
            <w:tcW w:w="136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оказания услуг, работ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120</w:t>
            </w:r>
          </w:p>
        </w:tc>
        <w:tc>
          <w:tcPr>
            <w:tcW w:w="1364" w:type="dxa"/>
            <w:vAlign w:val="center"/>
          </w:tcPr>
          <w:p w:rsidR="00C91801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</w:t>
            </w:r>
          </w:p>
        </w:tc>
        <w:tc>
          <w:tcPr>
            <w:tcW w:w="1272" w:type="dxa"/>
            <w:vAlign w:val="center"/>
          </w:tcPr>
          <w:p w:rsidR="00C91801" w:rsidRPr="00C91801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6851333,00</w:t>
            </w:r>
          </w:p>
        </w:tc>
        <w:tc>
          <w:tcPr>
            <w:tcW w:w="1387" w:type="dxa"/>
            <w:vAlign w:val="center"/>
          </w:tcPr>
          <w:p w:rsidR="00C91801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1D5A6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6221334,00</w:t>
            </w:r>
          </w:p>
        </w:tc>
        <w:tc>
          <w:tcPr>
            <w:tcW w:w="170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59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2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C91801" w:rsidRPr="00C62067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629999,00</w:t>
            </w: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91801" w:rsidRPr="00C91801" w:rsidTr="00C62067">
        <w:trPr>
          <w:trHeight w:val="147"/>
        </w:trPr>
        <w:tc>
          <w:tcPr>
            <w:tcW w:w="3340" w:type="dxa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750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C91801" w:rsidRPr="00C91801" w:rsidRDefault="00C91801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40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401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130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75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140</w:t>
            </w:r>
          </w:p>
        </w:tc>
        <w:tc>
          <w:tcPr>
            <w:tcW w:w="1364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704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59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26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86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Иные субсидии, предоставленные из бюджета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доходы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1D5A60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Доходы от операций с активами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181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182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Выплаты по расходам, всего: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200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3F2574" w:rsidRPr="001D5A60" w:rsidRDefault="008E376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6851333,00</w:t>
            </w:r>
          </w:p>
        </w:tc>
        <w:tc>
          <w:tcPr>
            <w:tcW w:w="1387" w:type="dxa"/>
            <w:vAlign w:val="center"/>
          </w:tcPr>
          <w:p w:rsidR="003F2574" w:rsidRPr="001D5A60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</w:t>
            </w:r>
            <w:r w:rsidRPr="001D5A60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21334,00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F247C5" w:rsidRDefault="008E376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247C5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629999,00</w:t>
            </w: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 на выплаты персоналу, всего: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210</w:t>
            </w:r>
          </w:p>
        </w:tc>
        <w:tc>
          <w:tcPr>
            <w:tcW w:w="1364" w:type="dxa"/>
            <w:vAlign w:val="center"/>
          </w:tcPr>
          <w:p w:rsidR="003F2574" w:rsidRPr="00C91801" w:rsidRDefault="0036463A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100</w:t>
            </w:r>
          </w:p>
        </w:tc>
        <w:tc>
          <w:tcPr>
            <w:tcW w:w="1272" w:type="dxa"/>
            <w:vAlign w:val="center"/>
          </w:tcPr>
          <w:p w:rsidR="003F2574" w:rsidRPr="00A741C9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1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5169802,00</w:t>
            </w:r>
          </w:p>
        </w:tc>
        <w:tc>
          <w:tcPr>
            <w:tcW w:w="1387" w:type="dxa"/>
            <w:vAlign w:val="center"/>
          </w:tcPr>
          <w:p w:rsidR="003F2574" w:rsidRPr="00A741C9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1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5169802,00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из них: оплата труда и начисления на выплаты по </w:t>
            </w: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оплате труда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211</w:t>
            </w:r>
          </w:p>
        </w:tc>
        <w:tc>
          <w:tcPr>
            <w:tcW w:w="1364" w:type="dxa"/>
            <w:vAlign w:val="center"/>
          </w:tcPr>
          <w:p w:rsidR="003F2574" w:rsidRPr="00C91801" w:rsidRDefault="0036463A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</w:t>
            </w:r>
          </w:p>
        </w:tc>
        <w:tc>
          <w:tcPr>
            <w:tcW w:w="1272" w:type="dxa"/>
            <w:vAlign w:val="center"/>
          </w:tcPr>
          <w:p w:rsidR="003F2574" w:rsidRPr="00C91801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5163802,00</w:t>
            </w:r>
          </w:p>
        </w:tc>
        <w:tc>
          <w:tcPr>
            <w:tcW w:w="1387" w:type="dxa"/>
            <w:vAlign w:val="center"/>
          </w:tcPr>
          <w:p w:rsidR="003F2574" w:rsidRPr="00C91801" w:rsidRDefault="00464260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5163802,00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Заработная плата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212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111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3966054,00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3966054,00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Начисления на выплаты по оплате труда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213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119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1197748,00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1197748,00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выплаты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214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112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6000,00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6000,00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Социальные и иные выплаты населению, всего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221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222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Уплата налогов, сборов и иных платежей, всего</w:t>
            </w:r>
          </w:p>
        </w:tc>
        <w:tc>
          <w:tcPr>
            <w:tcW w:w="75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230</w:t>
            </w:r>
          </w:p>
        </w:tc>
        <w:tc>
          <w:tcPr>
            <w:tcW w:w="1364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850</w:t>
            </w:r>
          </w:p>
        </w:tc>
        <w:tc>
          <w:tcPr>
            <w:tcW w:w="1272" w:type="dxa"/>
          </w:tcPr>
          <w:p w:rsidR="003F2574" w:rsidRPr="00A741C9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1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32000,00</w:t>
            </w:r>
          </w:p>
        </w:tc>
        <w:tc>
          <w:tcPr>
            <w:tcW w:w="1387" w:type="dxa"/>
          </w:tcPr>
          <w:p w:rsidR="003F2574" w:rsidRPr="00A741C9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A741C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32000,00</w:t>
            </w:r>
          </w:p>
        </w:tc>
        <w:tc>
          <w:tcPr>
            <w:tcW w:w="1704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Безвозмездные перечисления организациям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расходы (кроме расходов на закупку товаров, работ, услуг)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250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A741C9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A741C9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proofErr w:type="gramStart"/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Расходы на закупку товаров, работ, услуг), всего</w:t>
            </w:r>
            <w:proofErr w:type="gramEnd"/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3F2574" w:rsidRPr="00603205" w:rsidRDefault="00B41A1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1649531,00</w:t>
            </w:r>
          </w:p>
        </w:tc>
        <w:tc>
          <w:tcPr>
            <w:tcW w:w="1387" w:type="dxa"/>
            <w:vAlign w:val="center"/>
          </w:tcPr>
          <w:p w:rsidR="003F2574" w:rsidRPr="00603205" w:rsidRDefault="00B41A1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1019532,00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E562F2" w:rsidRDefault="00B41A1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562F2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629999,00</w:t>
            </w:r>
          </w:p>
        </w:tc>
        <w:tc>
          <w:tcPr>
            <w:tcW w:w="1337" w:type="dxa"/>
            <w:vAlign w:val="center"/>
          </w:tcPr>
          <w:p w:rsidR="003F2574" w:rsidRPr="00E562F2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Услуги связи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261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244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4600,00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4600,00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Транспортные услуги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262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244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6000,00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6000,00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263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244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400000,00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400000,00</w:t>
            </w: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264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Арендная плата за пользование недвижимым имуществом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265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Арендная плата за пользование движимым имуществом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266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267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244</w:t>
            </w:r>
          </w:p>
        </w:tc>
        <w:tc>
          <w:tcPr>
            <w:tcW w:w="1272" w:type="dxa"/>
            <w:vAlign w:val="center"/>
          </w:tcPr>
          <w:p w:rsidR="003F2574" w:rsidRPr="00841CCD" w:rsidRDefault="00B41A1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1C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1238931,00</w:t>
            </w:r>
          </w:p>
        </w:tc>
        <w:tc>
          <w:tcPr>
            <w:tcW w:w="1387" w:type="dxa"/>
            <w:vAlign w:val="center"/>
          </w:tcPr>
          <w:p w:rsidR="003F2574" w:rsidRPr="00841CCD" w:rsidRDefault="00B41A1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1C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608932,00</w:t>
            </w:r>
          </w:p>
        </w:tc>
        <w:tc>
          <w:tcPr>
            <w:tcW w:w="1704" w:type="dxa"/>
            <w:vAlign w:val="center"/>
          </w:tcPr>
          <w:p w:rsidR="003F2574" w:rsidRPr="00841CCD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841CCD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841CCD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841CCD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41CC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629999,00</w:t>
            </w: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Работы, услуги по содержанию движимого имущества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268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Работы, услуги по содержанию недвижимого имущества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269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Поступление финансовых активов, всего: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остатков средств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311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75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312</w:t>
            </w:r>
          </w:p>
        </w:tc>
        <w:tc>
          <w:tcPr>
            <w:tcW w:w="1364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поступления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1D5A60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1D5A60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147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 том числе поступления нефинансовых активов, всего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321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290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56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стоимости основных средств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322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841C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1D5A60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1D5A60" w:rsidRDefault="003F2574" w:rsidP="002D659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56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323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856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стоимости непроизводственных активов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324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56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325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1D5A60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62067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56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Выбытие финансовых активов, всего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400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56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 уменьшение остатков средств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410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290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Прочие выбытия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27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из них: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290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421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290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2.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422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70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59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22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186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33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3F2574" w:rsidRPr="00C91801" w:rsidTr="00C62067">
        <w:trPr>
          <w:trHeight w:val="565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Остаток средств на начало года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3F2574" w:rsidRPr="00C91801" w:rsidRDefault="00147906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125730,76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84303,00</w:t>
            </w:r>
          </w:p>
        </w:tc>
        <w:tc>
          <w:tcPr>
            <w:tcW w:w="1704" w:type="dxa"/>
            <w:vAlign w:val="center"/>
          </w:tcPr>
          <w:p w:rsidR="003F2574" w:rsidRPr="00C91801" w:rsidRDefault="006749F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10702,00</w:t>
            </w:r>
          </w:p>
        </w:tc>
        <w:tc>
          <w:tcPr>
            <w:tcW w:w="1159" w:type="dxa"/>
            <w:vAlign w:val="center"/>
          </w:tcPr>
          <w:p w:rsidR="003F2574" w:rsidRPr="00C91801" w:rsidRDefault="00E1078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226" w:type="dxa"/>
            <w:vAlign w:val="center"/>
          </w:tcPr>
          <w:p w:rsidR="003F2574" w:rsidRPr="00C91801" w:rsidRDefault="00E1078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vAlign w:val="center"/>
          </w:tcPr>
          <w:p w:rsidR="003F2574" w:rsidRPr="00C91801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30725,76</w:t>
            </w:r>
          </w:p>
        </w:tc>
        <w:tc>
          <w:tcPr>
            <w:tcW w:w="1337" w:type="dxa"/>
            <w:vAlign w:val="center"/>
          </w:tcPr>
          <w:p w:rsidR="003F2574" w:rsidRPr="00C91801" w:rsidRDefault="00E1078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</w:tr>
      <w:tr w:rsidR="003F2574" w:rsidRPr="00C91801" w:rsidTr="00C62067">
        <w:trPr>
          <w:trHeight w:val="550"/>
        </w:trPr>
        <w:tc>
          <w:tcPr>
            <w:tcW w:w="3340" w:type="dxa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Остаток средств на конец года</w:t>
            </w:r>
          </w:p>
        </w:tc>
        <w:tc>
          <w:tcPr>
            <w:tcW w:w="750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600</w:t>
            </w:r>
          </w:p>
        </w:tc>
        <w:tc>
          <w:tcPr>
            <w:tcW w:w="1364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X</w:t>
            </w:r>
          </w:p>
        </w:tc>
        <w:tc>
          <w:tcPr>
            <w:tcW w:w="1272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387" w:type="dxa"/>
            <w:vAlign w:val="center"/>
          </w:tcPr>
          <w:p w:rsidR="003F2574" w:rsidRPr="00C91801" w:rsidRDefault="003F2574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704" w:type="dxa"/>
            <w:vAlign w:val="center"/>
          </w:tcPr>
          <w:p w:rsidR="003F2574" w:rsidRPr="00C91801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159" w:type="dxa"/>
            <w:vAlign w:val="center"/>
          </w:tcPr>
          <w:p w:rsidR="003F2574" w:rsidRPr="00C91801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226" w:type="dxa"/>
            <w:vAlign w:val="center"/>
          </w:tcPr>
          <w:p w:rsidR="003F2574" w:rsidRPr="00C91801" w:rsidRDefault="00E1078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186" w:type="dxa"/>
            <w:vAlign w:val="center"/>
          </w:tcPr>
          <w:p w:rsidR="003F2574" w:rsidRPr="00C91801" w:rsidRDefault="00464260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  <w:tc>
          <w:tcPr>
            <w:tcW w:w="1337" w:type="dxa"/>
            <w:vAlign w:val="center"/>
          </w:tcPr>
          <w:p w:rsidR="003F2574" w:rsidRPr="00C91801" w:rsidRDefault="00E10787" w:rsidP="00C918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0,00</w:t>
            </w:r>
          </w:p>
        </w:tc>
      </w:tr>
    </w:tbl>
    <w:p w:rsidR="00C91801" w:rsidRPr="00C91801" w:rsidRDefault="00C91801" w:rsidP="00C91801">
      <w:pPr>
        <w:tabs>
          <w:tab w:val="center" w:pos="4960"/>
          <w:tab w:val="right" w:pos="992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C91801" w:rsidRPr="00C91801" w:rsidSect="00B44072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Показатели выплат по расходам на закупку товаров,</w:t>
      </w:r>
    </w:p>
    <w:p w:rsidR="004043EA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работ, услуг учреждения  (подразделения) </w:t>
      </w:r>
    </w:p>
    <w:p w:rsidR="00C91801" w:rsidRPr="00C91801" w:rsidRDefault="004043EA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407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 </w:t>
      </w:r>
      <w:r w:rsidRPr="00B44072">
        <w:rPr>
          <w:rFonts w:ascii="Times New Roman" w:hAnsi="Times New Roman" w:cs="Times New Roman"/>
          <w:b/>
          <w:sz w:val="24"/>
          <w:szCs w:val="24"/>
        </w:rPr>
        <w:t>учреждение «Детский сад «Золотой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петушок» муниципального </w:t>
      </w:r>
      <w:r w:rsidRPr="00B44072">
        <w:rPr>
          <w:rFonts w:ascii="Times New Roman" w:hAnsi="Times New Roman" w:cs="Times New Roman"/>
          <w:b/>
          <w:sz w:val="24"/>
          <w:szCs w:val="24"/>
        </w:rPr>
        <w:t xml:space="preserve">образования Черноморский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 Республики Крым         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</w:t>
      </w:r>
      <w:r w:rsidR="004043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1D5A6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2017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9"/>
        <w:gridCol w:w="1385"/>
        <w:gridCol w:w="1440"/>
        <w:gridCol w:w="1666"/>
        <w:gridCol w:w="2187"/>
        <w:gridCol w:w="1520"/>
      </w:tblGrid>
      <w:tr w:rsidR="00C91801" w:rsidRPr="00C91801" w:rsidTr="00B44072">
        <w:tc>
          <w:tcPr>
            <w:tcW w:w="1939" w:type="dxa"/>
            <w:vMerge w:val="restart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Год начала закупки</w:t>
            </w:r>
          </w:p>
        </w:tc>
        <w:tc>
          <w:tcPr>
            <w:tcW w:w="5373" w:type="dxa"/>
            <w:gridSpan w:val="3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запятой-0,00)</w:t>
            </w:r>
          </w:p>
        </w:tc>
      </w:tr>
      <w:tr w:rsidR="00C91801" w:rsidRPr="00C91801" w:rsidTr="00B44072">
        <w:tc>
          <w:tcPr>
            <w:tcW w:w="1939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vMerge w:val="restart"/>
            <w:shd w:val="clear" w:color="auto" w:fill="auto"/>
          </w:tcPr>
          <w:p w:rsidR="00C91801" w:rsidRPr="00C91801" w:rsidRDefault="001D5A60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Всего на закупки на 2017</w:t>
            </w:r>
            <w:r w:rsidR="00C91801" w:rsidRPr="00C91801">
              <w:rPr>
                <w:rFonts w:ascii="Times New Roman" w:eastAsia="Times New Roman" w:hAnsi="Times New Roman" w:cs="Times New Roman"/>
                <w:lang w:eastAsia="ru-RU"/>
              </w:rPr>
              <w:t xml:space="preserve">г. </w:t>
            </w:r>
          </w:p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9очередной финансовый год)</w:t>
            </w:r>
            <w:proofErr w:type="gramEnd"/>
          </w:p>
        </w:tc>
        <w:tc>
          <w:tcPr>
            <w:tcW w:w="3707" w:type="dxa"/>
            <w:gridSpan w:val="2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</w:tr>
      <w:tr w:rsidR="00C91801" w:rsidRPr="00C91801" w:rsidTr="00B44072">
        <w:tc>
          <w:tcPr>
            <w:tcW w:w="1939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vMerge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 соответствии с Федеральным законом от 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 соответствии с Федеральным законом от 18 июля 2011г. № 223-ФЗ «О закупках товаров, работ, услуг отдельными видами юридических лиц»</w:t>
            </w:r>
          </w:p>
        </w:tc>
      </w:tr>
      <w:tr w:rsidR="00C91801" w:rsidRPr="00C91801" w:rsidTr="00B44072">
        <w:tc>
          <w:tcPr>
            <w:tcW w:w="193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85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66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187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C91801" w:rsidRPr="00C91801" w:rsidTr="00B44072">
        <w:tc>
          <w:tcPr>
            <w:tcW w:w="193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Выплаты по расходам на закупку товаров, работ, услуг всего:</w:t>
            </w:r>
          </w:p>
        </w:tc>
        <w:tc>
          <w:tcPr>
            <w:tcW w:w="1385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0001</w:t>
            </w:r>
          </w:p>
        </w:tc>
        <w:tc>
          <w:tcPr>
            <w:tcW w:w="144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66" w:type="dxa"/>
            <w:shd w:val="clear" w:color="auto" w:fill="auto"/>
          </w:tcPr>
          <w:p w:rsidR="00C91801" w:rsidRPr="00C91801" w:rsidRDefault="008C281F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1649531,00</w:t>
            </w:r>
          </w:p>
        </w:tc>
        <w:tc>
          <w:tcPr>
            <w:tcW w:w="2187" w:type="dxa"/>
            <w:shd w:val="clear" w:color="auto" w:fill="auto"/>
          </w:tcPr>
          <w:p w:rsidR="00C91801" w:rsidRPr="00C91801" w:rsidRDefault="008C281F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1649531,00</w:t>
            </w: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801" w:rsidRPr="00C91801" w:rsidTr="00B44072">
        <w:tc>
          <w:tcPr>
            <w:tcW w:w="193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 том  числе:</w:t>
            </w:r>
          </w:p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на оплату контрактов, заключенных до начала очередного финансового года:</w:t>
            </w:r>
          </w:p>
        </w:tc>
        <w:tc>
          <w:tcPr>
            <w:tcW w:w="1385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1001</w:t>
            </w:r>
          </w:p>
        </w:tc>
        <w:tc>
          <w:tcPr>
            <w:tcW w:w="144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666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801" w:rsidRPr="00C91801" w:rsidTr="00B44072">
        <w:tc>
          <w:tcPr>
            <w:tcW w:w="193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85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4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801" w:rsidRPr="00C91801" w:rsidTr="00B44072">
        <w:tc>
          <w:tcPr>
            <w:tcW w:w="193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385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1002</w:t>
            </w:r>
          </w:p>
        </w:tc>
        <w:tc>
          <w:tcPr>
            <w:tcW w:w="144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801" w:rsidRPr="00C91801" w:rsidTr="00B44072">
        <w:tc>
          <w:tcPr>
            <w:tcW w:w="193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85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  <w:tc>
          <w:tcPr>
            <w:tcW w:w="144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BB1" w:rsidRPr="00C91801" w:rsidTr="00B44072">
        <w:tc>
          <w:tcPr>
            <w:tcW w:w="1939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На закупку товаров, работ, услуг по году начала закупки:</w:t>
            </w:r>
          </w:p>
        </w:tc>
        <w:tc>
          <w:tcPr>
            <w:tcW w:w="1385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2001</w:t>
            </w:r>
          </w:p>
        </w:tc>
        <w:tc>
          <w:tcPr>
            <w:tcW w:w="144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AA0BB1" w:rsidRPr="00C91801" w:rsidRDefault="008C281F" w:rsidP="00C4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1649531,00</w:t>
            </w:r>
          </w:p>
        </w:tc>
        <w:tc>
          <w:tcPr>
            <w:tcW w:w="2187" w:type="dxa"/>
            <w:shd w:val="clear" w:color="auto" w:fill="auto"/>
          </w:tcPr>
          <w:p w:rsidR="00AA0BB1" w:rsidRPr="00C91801" w:rsidRDefault="008C281F" w:rsidP="00C4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1649531,00</w:t>
            </w:r>
          </w:p>
        </w:tc>
        <w:tc>
          <w:tcPr>
            <w:tcW w:w="152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BB1" w:rsidRPr="00C91801" w:rsidTr="00B44072">
        <w:tc>
          <w:tcPr>
            <w:tcW w:w="1939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из них:</w:t>
            </w:r>
          </w:p>
        </w:tc>
        <w:tc>
          <w:tcPr>
            <w:tcW w:w="1385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4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BB1" w:rsidRPr="00C91801" w:rsidTr="00B44072">
        <w:tc>
          <w:tcPr>
            <w:tcW w:w="1939" w:type="dxa"/>
            <w:shd w:val="clear" w:color="auto" w:fill="auto"/>
          </w:tcPr>
          <w:p w:rsidR="00AA0BB1" w:rsidRPr="004043EA" w:rsidRDefault="00AA0BB1" w:rsidP="004043EA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385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2002</w:t>
            </w:r>
          </w:p>
        </w:tc>
        <w:tc>
          <w:tcPr>
            <w:tcW w:w="144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AA0BB1" w:rsidRPr="00C91801" w:rsidRDefault="00AA0BB1" w:rsidP="00C4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AA0BB1" w:rsidRPr="00C91801" w:rsidRDefault="00AA0BB1" w:rsidP="00C401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0BB1" w:rsidRPr="00C91801" w:rsidTr="00B44072">
        <w:tc>
          <w:tcPr>
            <w:tcW w:w="1939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385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2003</w:t>
            </w:r>
          </w:p>
        </w:tc>
        <w:tc>
          <w:tcPr>
            <w:tcW w:w="144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6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87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0" w:type="dxa"/>
            <w:shd w:val="clear" w:color="auto" w:fill="auto"/>
          </w:tcPr>
          <w:p w:rsidR="00AA0BB1" w:rsidRPr="00C91801" w:rsidRDefault="00AA0BB1" w:rsidP="00C91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043EA" w:rsidRDefault="00923ED2" w:rsidP="00923ED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      </w:t>
      </w:r>
      <w:r w:rsidR="00C91801"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III</w:t>
      </w:r>
      <w:r w:rsidR="00C91801"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Сведения о средствах, поступающих во временное распоряжение учреждения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</w:t>
      </w:r>
      <w:r w:rsidR="00C91801"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(подразделения) </w:t>
      </w:r>
    </w:p>
    <w:p w:rsidR="00C91801" w:rsidRPr="00C91801" w:rsidRDefault="004043EA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4407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 </w:t>
      </w:r>
      <w:r w:rsidRPr="00B44072">
        <w:rPr>
          <w:rFonts w:ascii="Times New Roman" w:hAnsi="Times New Roman" w:cs="Times New Roman"/>
          <w:b/>
          <w:sz w:val="24"/>
          <w:szCs w:val="24"/>
        </w:rPr>
        <w:t>учреждение «Детский сад «Золотой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петушок» муниципального </w:t>
      </w:r>
      <w:r w:rsidRPr="00B44072">
        <w:rPr>
          <w:rFonts w:ascii="Times New Roman" w:hAnsi="Times New Roman" w:cs="Times New Roman"/>
          <w:b/>
          <w:sz w:val="24"/>
          <w:szCs w:val="24"/>
        </w:rPr>
        <w:t xml:space="preserve">образования Черноморский </w:t>
      </w:r>
      <w:r>
        <w:rPr>
          <w:rFonts w:ascii="Times New Roman" w:hAnsi="Times New Roman" w:cs="Times New Roman"/>
          <w:b/>
          <w:sz w:val="24"/>
          <w:szCs w:val="24"/>
        </w:rPr>
        <w:t xml:space="preserve">район Республики Крым         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="00F24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Pr="00C918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="004043E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2017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г.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91801">
        <w:rPr>
          <w:rFonts w:ascii="Times New Roman" w:eastAsia="Times New Roman" w:hAnsi="Times New Roman" w:cs="Times New Roman"/>
          <w:lang w:eastAsia="ru-RU"/>
        </w:rPr>
        <w:t>(очередной финансовый год)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79"/>
      </w:tblGrid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 xml:space="preserve"> Сумма, руб</w:t>
            </w:r>
            <w:proofErr w:type="gramStart"/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.(</w:t>
            </w:r>
            <w:proofErr w:type="gramEnd"/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 xml:space="preserve"> с точностью до двух знаков после запятой-0,00)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8C28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 xml:space="preserve">Остаток средств на </w:t>
            </w:r>
            <w:r w:rsidR="008C281F">
              <w:rPr>
                <w:rFonts w:ascii="Times New Roman" w:eastAsia="Times New Roman" w:hAnsi="Times New Roman" w:cs="Times New Roman"/>
                <w:lang w:eastAsia="ru-RU"/>
              </w:rPr>
              <w:t xml:space="preserve">конец </w:t>
            </w: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Поступление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Выбытие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040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IV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Справочная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3379"/>
        <w:gridCol w:w="3379"/>
      </w:tblGrid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Код строки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 xml:space="preserve"> Сумма (тыс</w:t>
            </w:r>
            <w:proofErr w:type="gramStart"/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.р</w:t>
            </w:r>
            <w:proofErr w:type="gramEnd"/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уб.)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Объем публичных обязательств, всего: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Объем бюджетных инвестиций (в части переданных полномочий государственного заказчика в соответствии с Бюджетным кодексом Российской Федерации), всего: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020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1801" w:rsidRPr="00C91801" w:rsidTr="00B44072"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Объем средств, поступивших во временное распоряжение, всего: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337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V</w:t>
      </w: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Численность работников и оплата труда </w:t>
      </w:r>
    </w:p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C918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03205" w:rsidRPr="00B4407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</w:t>
      </w:r>
      <w:r w:rsidR="00603205"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 </w:t>
      </w:r>
      <w:r w:rsidR="00603205" w:rsidRPr="00B44072">
        <w:rPr>
          <w:rFonts w:ascii="Times New Roman" w:hAnsi="Times New Roman" w:cs="Times New Roman"/>
          <w:b/>
          <w:sz w:val="24"/>
          <w:szCs w:val="24"/>
        </w:rPr>
        <w:t>учреждение «Детский сад «Золотой</w:t>
      </w:r>
      <w:r w:rsidR="00603205">
        <w:rPr>
          <w:rFonts w:ascii="Times New Roman" w:hAnsi="Times New Roman" w:cs="Times New Roman"/>
          <w:b/>
          <w:sz w:val="24"/>
          <w:szCs w:val="24"/>
        </w:rPr>
        <w:t xml:space="preserve"> петушок» муниципального </w:t>
      </w:r>
      <w:r w:rsidR="00603205" w:rsidRPr="00B44072">
        <w:rPr>
          <w:rFonts w:ascii="Times New Roman" w:hAnsi="Times New Roman" w:cs="Times New Roman"/>
          <w:b/>
          <w:sz w:val="24"/>
          <w:szCs w:val="24"/>
        </w:rPr>
        <w:t xml:space="preserve">образования Черноморский </w:t>
      </w:r>
      <w:r w:rsidR="00603205">
        <w:rPr>
          <w:rFonts w:ascii="Times New Roman" w:hAnsi="Times New Roman" w:cs="Times New Roman"/>
          <w:b/>
          <w:sz w:val="24"/>
          <w:szCs w:val="24"/>
        </w:rPr>
        <w:t xml:space="preserve">район Республики Крым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8"/>
        <w:gridCol w:w="5069"/>
      </w:tblGrid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показателя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b/>
                <w:lang w:eastAsia="ru-RU"/>
              </w:rPr>
              <w:t>Значение показателя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1.Среднесписочная численность работников всего, чел., в том числе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8C281F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25,85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административно-управленческий персонал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8C281F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2.Фонд оплаты труда всего (руб.),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841CCD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5163802,00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фонд заработной платы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3966054,00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начисления на фонд оплаты труда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4043EA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1197748,00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3. Среднемесячный полный доход руководителя (руб.)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78248B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30000,00</w:t>
            </w:r>
          </w:p>
        </w:tc>
      </w:tr>
      <w:tr w:rsidR="00C91801" w:rsidRPr="00C91801" w:rsidTr="00B44072">
        <w:tc>
          <w:tcPr>
            <w:tcW w:w="5068" w:type="dxa"/>
            <w:shd w:val="clear" w:color="auto" w:fill="auto"/>
          </w:tcPr>
          <w:p w:rsidR="00C91801" w:rsidRPr="00C91801" w:rsidRDefault="00C91801" w:rsidP="00C918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91801">
              <w:rPr>
                <w:rFonts w:ascii="Times New Roman" w:eastAsia="Times New Roman" w:hAnsi="Times New Roman" w:cs="Times New Roman"/>
                <w:lang w:eastAsia="ru-RU"/>
              </w:rPr>
              <w:t>4. Среднемесячная заработная плата в учреждении (руб.)</w:t>
            </w:r>
          </w:p>
        </w:tc>
        <w:tc>
          <w:tcPr>
            <w:tcW w:w="5069" w:type="dxa"/>
            <w:shd w:val="clear" w:color="auto" w:fill="auto"/>
          </w:tcPr>
          <w:p w:rsidR="00C91801" w:rsidRPr="00C91801" w:rsidRDefault="008C281F" w:rsidP="00C918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14500,00</w:t>
            </w:r>
          </w:p>
        </w:tc>
      </w:tr>
    </w:tbl>
    <w:p w:rsidR="00C91801" w:rsidRPr="00C91801" w:rsidRDefault="00C91801" w:rsidP="00C918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Руководитель </w:t>
      </w: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муниципального учреждения</w:t>
      </w: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_________________                                 </w:t>
      </w:r>
      <w:r w:rsidR="00CD3938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proofErr w:type="spellStart"/>
      <w:r w:rsidR="00CD3938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Саитасанова</w:t>
      </w:r>
      <w:proofErr w:type="spellEnd"/>
      <w:r w:rsidR="00CD3938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З.Н.</w:t>
      </w: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(уполномоченное лицо)                                          (подпись)                                        (расшифровка подписи)</w:t>
      </w:r>
    </w:p>
    <w:p w:rsidR="00C91801" w:rsidRPr="00C40120" w:rsidRDefault="00C91801" w:rsidP="00C918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801" w:rsidRPr="00C40120" w:rsidRDefault="00C91801" w:rsidP="00C918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Главный бухгалтер</w:t>
      </w: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муниципального учреждения</w:t>
      </w: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_________________                              </w:t>
      </w:r>
      <w:r w:rsidR="00CD3938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spellStart"/>
      <w:r w:rsidR="00CD3938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Фаустова</w:t>
      </w:r>
      <w:proofErr w:type="spellEnd"/>
      <w:r w:rsidR="00CD3938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О.И.</w:t>
      </w: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(уполномоченное лицо)                                          (подпись)                                        (расшифровка подписи)</w:t>
      </w:r>
    </w:p>
    <w:p w:rsidR="00C91801" w:rsidRPr="00C40120" w:rsidRDefault="00C91801" w:rsidP="00C918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801" w:rsidRPr="00C40120" w:rsidRDefault="00C91801" w:rsidP="00C918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proofErr w:type="spellStart"/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___</w:t>
      </w:r>
      <w:r w:rsidRPr="00C40120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>Исполнитель</w:t>
      </w:r>
      <w:proofErr w:type="spellEnd"/>
      <w:r w:rsidRPr="00C40120"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  <w:t xml:space="preserve">     </w:t>
      </w: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____________________                      </w:t>
      </w:r>
      <w:r w:rsidR="00701E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proofErr w:type="spellStart"/>
      <w:r w:rsidR="004F3EAD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Фаустова</w:t>
      </w:r>
      <w:proofErr w:type="spellEnd"/>
      <w:r w:rsidR="004F3EAD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О.И.</w:t>
      </w:r>
    </w:p>
    <w:p w:rsidR="00C91801" w:rsidRPr="00C40120" w:rsidRDefault="00C91801" w:rsidP="00C918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(уполномоченное лицо)                                            (подпись)      </w:t>
      </w:r>
      <w:r w:rsidR="00701E8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</w:t>
      </w: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(расшифровка подписи)</w:t>
      </w:r>
    </w:p>
    <w:p w:rsidR="00C91801" w:rsidRPr="00C40120" w:rsidRDefault="004F3EAD" w:rsidP="00C9180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</w:t>
      </w:r>
      <w:r w:rsidR="00AA0BB1"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C40120">
        <w:rPr>
          <w:rFonts w:ascii="Times New Roman" w:eastAsia="Times New Roman" w:hAnsi="Times New Roman" w:cs="Times New Roman"/>
          <w:sz w:val="16"/>
          <w:szCs w:val="16"/>
          <w:lang w:eastAsia="ru-RU"/>
        </w:rPr>
        <w:t>+79787942749</w:t>
      </w:r>
    </w:p>
    <w:sectPr w:rsidR="00C91801" w:rsidRPr="00C40120" w:rsidSect="00841CC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ED4"/>
    <w:multiLevelType w:val="multilevel"/>
    <w:tmpl w:val="1042203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7922DC5"/>
    <w:multiLevelType w:val="hybridMultilevel"/>
    <w:tmpl w:val="48125596"/>
    <w:lvl w:ilvl="0" w:tplc="0F22DDAA">
      <w:start w:val="1"/>
      <w:numFmt w:val="bullet"/>
      <w:lvlText w:val=""/>
      <w:lvlJc w:val="left"/>
      <w:pPr>
        <w:ind w:left="1350" w:hanging="81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484D6AA5"/>
    <w:multiLevelType w:val="multilevel"/>
    <w:tmpl w:val="F71EFF76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>
    <w:nsid w:val="5DFA117E"/>
    <w:multiLevelType w:val="hybridMultilevel"/>
    <w:tmpl w:val="EB304B38"/>
    <w:lvl w:ilvl="0" w:tplc="52086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0D35C96"/>
    <w:multiLevelType w:val="hybridMultilevel"/>
    <w:tmpl w:val="5D9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801"/>
    <w:rsid w:val="000A22D7"/>
    <w:rsid w:val="000B4717"/>
    <w:rsid w:val="000E2872"/>
    <w:rsid w:val="00147906"/>
    <w:rsid w:val="001D5A60"/>
    <w:rsid w:val="002738F0"/>
    <w:rsid w:val="002D2A68"/>
    <w:rsid w:val="002D659A"/>
    <w:rsid w:val="00300592"/>
    <w:rsid w:val="00336669"/>
    <w:rsid w:val="0036463A"/>
    <w:rsid w:val="003F2574"/>
    <w:rsid w:val="004043EA"/>
    <w:rsid w:val="00464260"/>
    <w:rsid w:val="004F3EAD"/>
    <w:rsid w:val="005A2734"/>
    <w:rsid w:val="00603205"/>
    <w:rsid w:val="006749F7"/>
    <w:rsid w:val="00701E85"/>
    <w:rsid w:val="0078248B"/>
    <w:rsid w:val="007B6531"/>
    <w:rsid w:val="00841CCD"/>
    <w:rsid w:val="008C281F"/>
    <w:rsid w:val="008E3767"/>
    <w:rsid w:val="0092154B"/>
    <w:rsid w:val="00923ED2"/>
    <w:rsid w:val="00926234"/>
    <w:rsid w:val="00A240F1"/>
    <w:rsid w:val="00A741C9"/>
    <w:rsid w:val="00AA0BB1"/>
    <w:rsid w:val="00AC0284"/>
    <w:rsid w:val="00B41A14"/>
    <w:rsid w:val="00B44072"/>
    <w:rsid w:val="00C40120"/>
    <w:rsid w:val="00C62067"/>
    <w:rsid w:val="00C91801"/>
    <w:rsid w:val="00CD3938"/>
    <w:rsid w:val="00CE3EED"/>
    <w:rsid w:val="00D4282A"/>
    <w:rsid w:val="00D90A75"/>
    <w:rsid w:val="00E10787"/>
    <w:rsid w:val="00E562F2"/>
    <w:rsid w:val="00F247C5"/>
    <w:rsid w:val="00F64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91801"/>
  </w:style>
  <w:style w:type="paragraph" w:customStyle="1" w:styleId="2">
    <w:name w:val="Знак Знак2"/>
    <w:basedOn w:val="a"/>
    <w:rsid w:val="00C918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C91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42">
    <w:name w:val="st42"/>
    <w:rsid w:val="00C91801"/>
    <w:rPr>
      <w:rFonts w:ascii="Times New Roman" w:hAnsi="Times New Roman" w:cs="Times New Roman"/>
      <w:color w:val="000000"/>
    </w:rPr>
  </w:style>
  <w:style w:type="paragraph" w:customStyle="1" w:styleId="10">
    <w:name w:val="Абзац списка1"/>
    <w:basedOn w:val="a"/>
    <w:rsid w:val="00C91801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footnote text"/>
    <w:basedOn w:val="a"/>
    <w:link w:val="a4"/>
    <w:semiHidden/>
    <w:rsid w:val="00C918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9180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rsid w:val="00C91801"/>
    <w:rPr>
      <w:rFonts w:cs="Times New Roman"/>
      <w:vertAlign w:val="superscript"/>
    </w:rPr>
  </w:style>
  <w:style w:type="paragraph" w:customStyle="1" w:styleId="ConsPlusNonformat">
    <w:name w:val="ConsPlusNonformat"/>
    <w:rsid w:val="00C918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C9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91801"/>
  </w:style>
  <w:style w:type="character" w:styleId="a7">
    <w:name w:val="Hyperlink"/>
    <w:uiPriority w:val="99"/>
    <w:unhideWhenUsed/>
    <w:rsid w:val="00C91801"/>
    <w:rPr>
      <w:color w:val="0000FF"/>
      <w:u w:val="single"/>
    </w:rPr>
  </w:style>
  <w:style w:type="paragraph" w:styleId="a8">
    <w:name w:val="Balloon Text"/>
    <w:basedOn w:val="a"/>
    <w:link w:val="a9"/>
    <w:rsid w:val="00C9180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C918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1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(2)_"/>
    <w:link w:val="21"/>
    <w:locked/>
    <w:rsid w:val="00C91801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91801"/>
    <w:pPr>
      <w:widowControl w:val="0"/>
      <w:shd w:val="clear" w:color="auto" w:fill="FFFFFF"/>
      <w:spacing w:before="480" w:after="300" w:line="274" w:lineRule="exact"/>
      <w:jc w:val="both"/>
    </w:pPr>
    <w:rPr>
      <w:shd w:val="clear" w:color="auto" w:fill="FFFFFF"/>
    </w:rPr>
  </w:style>
  <w:style w:type="paragraph" w:styleId="aa">
    <w:name w:val="No Spacing"/>
    <w:uiPriority w:val="1"/>
    <w:qFormat/>
    <w:rsid w:val="009262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043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C91801"/>
  </w:style>
  <w:style w:type="paragraph" w:customStyle="1" w:styleId="2">
    <w:name w:val="Знак Знак2"/>
    <w:basedOn w:val="a"/>
    <w:rsid w:val="00C918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C918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t42">
    <w:name w:val="st42"/>
    <w:rsid w:val="00C91801"/>
    <w:rPr>
      <w:rFonts w:ascii="Times New Roman" w:hAnsi="Times New Roman" w:cs="Times New Roman"/>
      <w:color w:val="000000"/>
    </w:rPr>
  </w:style>
  <w:style w:type="paragraph" w:customStyle="1" w:styleId="10">
    <w:name w:val="Абзац списка1"/>
    <w:basedOn w:val="a"/>
    <w:rsid w:val="00C91801"/>
    <w:pPr>
      <w:ind w:left="720"/>
    </w:pPr>
    <w:rPr>
      <w:rFonts w:ascii="Calibri" w:eastAsia="Times New Roman" w:hAnsi="Calibri" w:cs="Times New Roman"/>
      <w:lang w:eastAsia="ru-RU"/>
    </w:rPr>
  </w:style>
  <w:style w:type="paragraph" w:styleId="a3">
    <w:name w:val="footnote text"/>
    <w:basedOn w:val="a"/>
    <w:link w:val="a4"/>
    <w:semiHidden/>
    <w:rsid w:val="00C918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C91801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rsid w:val="00C91801"/>
    <w:rPr>
      <w:rFonts w:cs="Times New Roman"/>
      <w:vertAlign w:val="superscript"/>
    </w:rPr>
  </w:style>
  <w:style w:type="paragraph" w:customStyle="1" w:styleId="ConsPlusNonformat">
    <w:name w:val="ConsPlusNonformat"/>
    <w:rsid w:val="00C9180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rsid w:val="00C918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C91801"/>
  </w:style>
  <w:style w:type="character" w:styleId="a7">
    <w:name w:val="Hyperlink"/>
    <w:uiPriority w:val="99"/>
    <w:unhideWhenUsed/>
    <w:rsid w:val="00C91801"/>
    <w:rPr>
      <w:color w:val="0000FF"/>
      <w:u w:val="single"/>
    </w:rPr>
  </w:style>
  <w:style w:type="paragraph" w:styleId="a8">
    <w:name w:val="Balloon Text"/>
    <w:basedOn w:val="a"/>
    <w:link w:val="a9"/>
    <w:rsid w:val="00C9180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rsid w:val="00C9180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918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(2)_"/>
    <w:link w:val="21"/>
    <w:locked/>
    <w:rsid w:val="00C91801"/>
    <w:rPr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91801"/>
    <w:pPr>
      <w:widowControl w:val="0"/>
      <w:shd w:val="clear" w:color="auto" w:fill="FFFFFF"/>
      <w:spacing w:before="480" w:after="300" w:line="274" w:lineRule="exact"/>
      <w:jc w:val="both"/>
    </w:pPr>
    <w:rPr>
      <w:shd w:val="clear" w:color="auto" w:fill="FFFFFF"/>
    </w:rPr>
  </w:style>
  <w:style w:type="paragraph" w:styleId="aa">
    <w:name w:val="No Spacing"/>
    <w:uiPriority w:val="1"/>
    <w:qFormat/>
    <w:rsid w:val="009262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043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1F1A0F203FB9DC1AD7DDB4B7A441D581AC586DF28CFA0249EE83F0F008E60BAF0E97629CDDCT8Z5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21BB3-E2F2-4C75-BC0A-E23AFE1A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1947</Words>
  <Characters>11103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Emine</cp:lastModifiedBy>
  <cp:revision>21</cp:revision>
  <cp:lastPrinted>2017-01-24T06:14:00Z</cp:lastPrinted>
  <dcterms:created xsi:type="dcterms:W3CDTF">2017-01-19T11:47:00Z</dcterms:created>
  <dcterms:modified xsi:type="dcterms:W3CDTF">2017-02-17T07:35:00Z</dcterms:modified>
</cp:coreProperties>
</file>